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25" w:rsidRDefault="00FA7825" w:rsidP="00A649E4">
      <w:pPr>
        <w:outlineLvl w:val="0"/>
        <w:rPr>
          <w:rFonts w:ascii="Museo 300" w:hAnsi="Museo 300"/>
          <w:b/>
          <w:szCs w:val="24"/>
        </w:rPr>
      </w:pPr>
    </w:p>
    <w:p w:rsidR="00E02474" w:rsidRPr="003616EA" w:rsidRDefault="004C6E95" w:rsidP="00A649E4">
      <w:pPr>
        <w:outlineLvl w:val="0"/>
        <w:rPr>
          <w:rFonts w:ascii="Museo 300" w:hAnsi="Museo 300"/>
          <w:b/>
          <w:szCs w:val="24"/>
        </w:rPr>
      </w:pPr>
      <w:r>
        <w:rPr>
          <w:rFonts w:ascii="Museo 300" w:hAnsi="Museo 300"/>
          <w:b/>
          <w:szCs w:val="24"/>
        </w:rPr>
        <w:t>International Accounts</w:t>
      </w:r>
      <w:r w:rsidR="004D3323">
        <w:rPr>
          <w:rFonts w:ascii="Museo 300" w:hAnsi="Museo 300"/>
          <w:b/>
          <w:szCs w:val="24"/>
        </w:rPr>
        <w:t xml:space="preserve"> Manager</w:t>
      </w:r>
      <w:r>
        <w:rPr>
          <w:rFonts w:ascii="Museo 300" w:hAnsi="Museo 300"/>
          <w:b/>
          <w:szCs w:val="24"/>
        </w:rPr>
        <w:t>, Supplements</w:t>
      </w:r>
    </w:p>
    <w:p w:rsidR="003B3987" w:rsidRPr="005A73E8" w:rsidRDefault="003B3987" w:rsidP="0094557C">
      <w:pPr>
        <w:rPr>
          <w:rFonts w:ascii="Museo 300" w:hAnsi="Museo 300"/>
          <w:b/>
        </w:rPr>
      </w:pPr>
      <w:r w:rsidRPr="005A73E8">
        <w:rPr>
          <w:rFonts w:ascii="Museo 300" w:hAnsi="Museo 300"/>
          <w:b/>
        </w:rPr>
        <w:t>Based in our Bristol H</w:t>
      </w:r>
      <w:r w:rsidR="002E3552" w:rsidRPr="005A73E8">
        <w:rPr>
          <w:rFonts w:ascii="Museo 300" w:hAnsi="Museo 300"/>
          <w:b/>
        </w:rPr>
        <w:t>ome</w:t>
      </w:r>
      <w:r w:rsidRPr="005A73E8">
        <w:rPr>
          <w:rFonts w:ascii="Museo 300" w:hAnsi="Museo 300"/>
          <w:b/>
        </w:rPr>
        <w:t xml:space="preserve">, </w:t>
      </w:r>
      <w:r w:rsidR="004D3323" w:rsidRPr="005A73E8">
        <w:rPr>
          <w:rFonts w:ascii="Museo 300" w:hAnsi="Museo 300"/>
          <w:b/>
        </w:rPr>
        <w:t xml:space="preserve">with an international remit, </w:t>
      </w:r>
      <w:r w:rsidR="00B56C29" w:rsidRPr="005A73E8">
        <w:rPr>
          <w:rFonts w:ascii="Museo 300" w:hAnsi="Museo 300"/>
          <w:b/>
        </w:rPr>
        <w:t xml:space="preserve">salary </w:t>
      </w:r>
      <w:r w:rsidR="004C6E95">
        <w:rPr>
          <w:rFonts w:ascii="Museo 300" w:hAnsi="Museo 300"/>
          <w:b/>
        </w:rPr>
        <w:t>up to £25</w:t>
      </w:r>
      <w:r w:rsidR="004D3323" w:rsidRPr="005A73E8">
        <w:rPr>
          <w:rFonts w:ascii="Museo 300" w:hAnsi="Museo 300"/>
          <w:b/>
        </w:rPr>
        <w:t xml:space="preserve">,000pa </w:t>
      </w:r>
      <w:r w:rsidR="003616EA" w:rsidRPr="005A73E8">
        <w:rPr>
          <w:rFonts w:ascii="Museo 300" w:hAnsi="Museo 300"/>
          <w:b/>
        </w:rPr>
        <w:t>dependant on experience</w:t>
      </w:r>
      <w:r w:rsidR="004D3323" w:rsidRPr="005A73E8">
        <w:rPr>
          <w:rFonts w:ascii="Museo 300" w:hAnsi="Museo 300"/>
          <w:b/>
        </w:rPr>
        <w:t xml:space="preserve">. This is a </w:t>
      </w:r>
      <w:r w:rsidR="003616EA" w:rsidRPr="005A73E8">
        <w:rPr>
          <w:rFonts w:ascii="Museo 300" w:hAnsi="Museo 300"/>
          <w:b/>
        </w:rPr>
        <w:t>permanent</w:t>
      </w:r>
      <w:r w:rsidR="00AD06F6" w:rsidRPr="005A73E8">
        <w:rPr>
          <w:rFonts w:ascii="Museo 300" w:hAnsi="Museo 300"/>
          <w:b/>
        </w:rPr>
        <w:t xml:space="preserve"> </w:t>
      </w:r>
      <w:r w:rsidR="004D3323" w:rsidRPr="005A73E8">
        <w:rPr>
          <w:rFonts w:ascii="Museo 300" w:hAnsi="Museo 300"/>
          <w:b/>
        </w:rPr>
        <w:t>contract, full time hours,</w:t>
      </w:r>
      <w:r w:rsidRPr="005A73E8">
        <w:rPr>
          <w:rFonts w:ascii="Museo 300" w:hAnsi="Museo 300"/>
          <w:b/>
        </w:rPr>
        <w:t xml:space="preserve"> and comes with a benefit package designed to nurture your wellbeing. </w:t>
      </w:r>
    </w:p>
    <w:p w:rsidR="00A42F77" w:rsidRPr="0094557C" w:rsidRDefault="00196771" w:rsidP="0094557C">
      <w:pPr>
        <w:rPr>
          <w:rFonts w:ascii="Museo 300" w:hAnsi="Museo 300"/>
        </w:rPr>
      </w:pPr>
      <w:r w:rsidRPr="0094557C">
        <w:rPr>
          <w:rFonts w:ascii="Museo 300" w:hAnsi="Museo 300"/>
          <w:b/>
        </w:rPr>
        <w:t xml:space="preserve">Pukka </w:t>
      </w:r>
      <w:r w:rsidR="00BA2C49" w:rsidRPr="0094557C">
        <w:rPr>
          <w:rFonts w:ascii="Museo 300" w:hAnsi="Museo 300"/>
          <w:b/>
        </w:rPr>
        <w:t>H</w:t>
      </w:r>
      <w:r w:rsidRPr="0094557C">
        <w:rPr>
          <w:rFonts w:ascii="Museo 300" w:hAnsi="Museo 300"/>
          <w:b/>
        </w:rPr>
        <w:t>erbs</w:t>
      </w:r>
      <w:r w:rsidRPr="0094557C">
        <w:rPr>
          <w:rFonts w:ascii="Museo 300" w:hAnsi="Museo 300"/>
        </w:rPr>
        <w:t xml:space="preserve"> - creators of delicious organic herbal teas and incredible health supplements that take people on a journey of discovery to a healthier, happier life – is looking for a talented </w:t>
      </w:r>
      <w:r w:rsidR="004C6E95">
        <w:rPr>
          <w:rFonts w:ascii="Museo 300" w:hAnsi="Museo 300"/>
        </w:rPr>
        <w:t>International Accounts</w:t>
      </w:r>
      <w:r w:rsidR="004D3323" w:rsidRPr="0094557C">
        <w:rPr>
          <w:rFonts w:ascii="Museo 300" w:hAnsi="Museo 300"/>
        </w:rPr>
        <w:t xml:space="preserve"> Manager</w:t>
      </w:r>
      <w:r w:rsidR="00A45819">
        <w:rPr>
          <w:rFonts w:ascii="Museo 300" w:hAnsi="Museo 300"/>
        </w:rPr>
        <w:t xml:space="preserve"> </w:t>
      </w:r>
      <w:r w:rsidR="005B625F">
        <w:rPr>
          <w:rFonts w:ascii="Museo 300" w:hAnsi="Museo 300"/>
        </w:rPr>
        <w:t>to focus on s</w:t>
      </w:r>
      <w:r w:rsidR="004C6E95">
        <w:rPr>
          <w:rFonts w:ascii="Museo 300" w:hAnsi="Museo 300"/>
        </w:rPr>
        <w:t>upplements</w:t>
      </w:r>
      <w:r w:rsidR="005B625F">
        <w:rPr>
          <w:rFonts w:ascii="Museo 300" w:hAnsi="Museo 300"/>
        </w:rPr>
        <w:t xml:space="preserve"> and superfoods sales</w:t>
      </w:r>
      <w:r w:rsidRPr="0094557C">
        <w:rPr>
          <w:rFonts w:ascii="Museo 300" w:hAnsi="Museo 300"/>
        </w:rPr>
        <w:t>. </w:t>
      </w:r>
    </w:p>
    <w:p w:rsidR="004C6E95" w:rsidRDefault="00A42F77" w:rsidP="0094557C">
      <w:pPr>
        <w:rPr>
          <w:rFonts w:ascii="Museo 300" w:hAnsi="Museo 300"/>
        </w:rPr>
      </w:pPr>
      <w:r w:rsidRPr="0094557C">
        <w:rPr>
          <w:rFonts w:ascii="Museo 300" w:hAnsi="Museo 300"/>
        </w:rPr>
        <w:t xml:space="preserve">Why, you might ask? Well, grab a delicious and </w:t>
      </w:r>
      <w:r w:rsidR="004C6E95">
        <w:rPr>
          <w:rFonts w:ascii="Museo 300" w:hAnsi="Museo 300"/>
        </w:rPr>
        <w:t>colourful</w:t>
      </w:r>
      <w:r w:rsidRPr="0094557C">
        <w:rPr>
          <w:rFonts w:ascii="Museo 300" w:hAnsi="Museo 300"/>
        </w:rPr>
        <w:t xml:space="preserve"> cuppa (Pukka, of course) and settle down to hear more about our exciting journey. In the 14 year</w:t>
      </w:r>
      <w:r w:rsidR="004C6E95">
        <w:rPr>
          <w:rFonts w:ascii="Museo 300" w:hAnsi="Museo 300"/>
        </w:rPr>
        <w:t>s</w:t>
      </w:r>
      <w:r w:rsidRPr="0094557C">
        <w:rPr>
          <w:rFonts w:ascii="Museo 300" w:hAnsi="Museo 300"/>
        </w:rPr>
        <w:t xml:space="preserve"> since Tim and Sebastian established Pukka Herbs we’ve been growing at an incredible pace and that’s down to a combination of our amazing products being desirable across the globe and our whole team’s passion to succeed. </w:t>
      </w:r>
      <w:r w:rsidR="00C023DF">
        <w:rPr>
          <w:rFonts w:ascii="Museo 300" w:hAnsi="Museo 300"/>
        </w:rPr>
        <w:t>T</w:t>
      </w:r>
      <w:r w:rsidR="005B625F" w:rsidRPr="005B625F">
        <w:rPr>
          <w:rFonts w:ascii="Museo 300" w:hAnsi="Museo 300"/>
        </w:rPr>
        <w:t>he</w:t>
      </w:r>
      <w:r w:rsidR="00A45819">
        <w:rPr>
          <w:rFonts w:ascii="Museo 300" w:hAnsi="Museo 300"/>
        </w:rPr>
        <w:t xml:space="preserve"> </w:t>
      </w:r>
      <w:r w:rsidR="004C6E95">
        <w:rPr>
          <w:rFonts w:ascii="Museo 300" w:hAnsi="Museo 300"/>
        </w:rPr>
        <w:t>majority of our business is now done on the international stage.</w:t>
      </w:r>
      <w:r w:rsidR="008D49B0">
        <w:rPr>
          <w:rFonts w:ascii="Museo 300" w:hAnsi="Museo 300"/>
        </w:rPr>
        <w:t xml:space="preserve"> </w:t>
      </w:r>
      <w:r w:rsidR="004C6E95">
        <w:rPr>
          <w:rFonts w:ascii="Museo 300" w:hAnsi="Museo 300"/>
        </w:rPr>
        <w:t>And recognising that balance means we’re now growing the International Sales team and in particular the International Supplements</w:t>
      </w:r>
      <w:r w:rsidR="008D49B0">
        <w:rPr>
          <w:rFonts w:ascii="Museo 300" w:hAnsi="Museo 300"/>
        </w:rPr>
        <w:t xml:space="preserve"> </w:t>
      </w:r>
      <w:r w:rsidR="008D49B0" w:rsidRPr="00E6119E">
        <w:rPr>
          <w:rFonts w:ascii="Museo 300" w:hAnsi="Museo 300"/>
        </w:rPr>
        <w:t>sales</w:t>
      </w:r>
      <w:r w:rsidR="004C6E95">
        <w:rPr>
          <w:rFonts w:ascii="Museo 300" w:hAnsi="Museo 300"/>
        </w:rPr>
        <w:t xml:space="preserve"> team.</w:t>
      </w:r>
    </w:p>
    <w:p w:rsidR="00BA2C49" w:rsidRPr="0094557C" w:rsidRDefault="004C6E95" w:rsidP="0094557C">
      <w:pPr>
        <w:rPr>
          <w:rFonts w:ascii="Museo 300" w:hAnsi="Museo 300"/>
          <w:b/>
        </w:rPr>
      </w:pPr>
      <w:r>
        <w:rPr>
          <w:rFonts w:ascii="Museo 300" w:hAnsi="Museo 300"/>
          <w:b/>
        </w:rPr>
        <w:t>What can we tell you about t</w:t>
      </w:r>
      <w:r w:rsidR="0094557C" w:rsidRPr="0094557C">
        <w:rPr>
          <w:rFonts w:ascii="Museo 300" w:hAnsi="Museo 300"/>
          <w:b/>
        </w:rPr>
        <w:t>he role</w:t>
      </w:r>
      <w:r>
        <w:rPr>
          <w:rFonts w:ascii="Museo 300" w:hAnsi="Museo 300"/>
          <w:b/>
        </w:rPr>
        <w:t>?</w:t>
      </w:r>
    </w:p>
    <w:p w:rsidR="00CE1AA4" w:rsidRDefault="0094557C" w:rsidP="00196771">
      <w:pPr>
        <w:rPr>
          <w:rFonts w:ascii="Museo 300" w:hAnsi="Museo 300"/>
        </w:rPr>
      </w:pPr>
      <w:r>
        <w:rPr>
          <w:rFonts w:ascii="Museo 300" w:hAnsi="Museo 300"/>
        </w:rPr>
        <w:t>This role</w:t>
      </w:r>
      <w:r w:rsidR="003616EA">
        <w:rPr>
          <w:rFonts w:ascii="Museo 300" w:hAnsi="Museo 300"/>
        </w:rPr>
        <w:t xml:space="preserve"> </w:t>
      </w:r>
      <w:r w:rsidR="004C6E95">
        <w:rPr>
          <w:rFonts w:ascii="Museo 300" w:hAnsi="Museo 300"/>
        </w:rPr>
        <w:t>will work closely with the International Sales Manager</w:t>
      </w:r>
      <w:r w:rsidR="008D49B0">
        <w:rPr>
          <w:rFonts w:ascii="Museo 300" w:hAnsi="Museo 300"/>
        </w:rPr>
        <w:t xml:space="preserve"> </w:t>
      </w:r>
      <w:r w:rsidR="008D49B0" w:rsidRPr="00E6119E">
        <w:rPr>
          <w:rFonts w:ascii="Museo 300" w:hAnsi="Museo 300"/>
        </w:rPr>
        <w:t>(</w:t>
      </w:r>
      <w:r w:rsidR="00894266" w:rsidRPr="00E6119E">
        <w:rPr>
          <w:rFonts w:ascii="Museo 300" w:hAnsi="Museo 300"/>
        </w:rPr>
        <w:t>Supplements</w:t>
      </w:r>
      <w:r w:rsidR="008D49B0" w:rsidRPr="00E6119E">
        <w:rPr>
          <w:rFonts w:ascii="Museo 300" w:hAnsi="Museo 300"/>
        </w:rPr>
        <w:t>)</w:t>
      </w:r>
      <w:r w:rsidR="004C6E95">
        <w:rPr>
          <w:rFonts w:ascii="Museo 300" w:hAnsi="Museo 300"/>
        </w:rPr>
        <w:t xml:space="preserve"> and is</w:t>
      </w:r>
      <w:r>
        <w:rPr>
          <w:rFonts w:ascii="Museo 300" w:hAnsi="Museo 300"/>
        </w:rPr>
        <w:t xml:space="preserve"> responsible for </w:t>
      </w:r>
      <w:r w:rsidR="004C6E95">
        <w:rPr>
          <w:rFonts w:ascii="Museo 300" w:hAnsi="Museo 300"/>
        </w:rPr>
        <w:t>developing the sales of our</w:t>
      </w:r>
      <w:r w:rsidR="008D49B0">
        <w:rPr>
          <w:rFonts w:ascii="Museo 300" w:hAnsi="Museo 300"/>
        </w:rPr>
        <w:t xml:space="preserve"> herbal</w:t>
      </w:r>
      <w:r w:rsidR="004C6E95">
        <w:rPr>
          <w:rFonts w:ascii="Museo 300" w:hAnsi="Museo 300"/>
        </w:rPr>
        <w:t xml:space="preserve"> </w:t>
      </w:r>
      <w:r w:rsidR="004C6E95" w:rsidRPr="00E6119E">
        <w:rPr>
          <w:rFonts w:ascii="Museo 300" w:hAnsi="Museo 300"/>
        </w:rPr>
        <w:t>supplements</w:t>
      </w:r>
      <w:r w:rsidR="008D49B0" w:rsidRPr="00E6119E">
        <w:rPr>
          <w:rFonts w:ascii="Museo 300" w:hAnsi="Museo 300"/>
        </w:rPr>
        <w:t xml:space="preserve"> &amp; superfoods</w:t>
      </w:r>
      <w:r>
        <w:rPr>
          <w:rFonts w:ascii="Museo 300" w:hAnsi="Museo 300"/>
        </w:rPr>
        <w:t xml:space="preserve"> </w:t>
      </w:r>
      <w:r w:rsidR="004C6E95">
        <w:rPr>
          <w:rFonts w:ascii="Museo 300" w:hAnsi="Museo 300"/>
        </w:rPr>
        <w:t>in established international markets</w:t>
      </w:r>
      <w:r>
        <w:rPr>
          <w:rFonts w:ascii="Museo 300" w:hAnsi="Museo 300"/>
        </w:rPr>
        <w:t xml:space="preserve">. </w:t>
      </w:r>
      <w:r w:rsidR="004C6E95">
        <w:rPr>
          <w:rFonts w:ascii="Museo 300" w:hAnsi="Museo 300"/>
        </w:rPr>
        <w:t>Specifically</w:t>
      </w:r>
      <w:r>
        <w:rPr>
          <w:rFonts w:ascii="Museo 300" w:hAnsi="Museo 300"/>
        </w:rPr>
        <w:t>:</w:t>
      </w:r>
    </w:p>
    <w:p w:rsidR="008D49B0" w:rsidRPr="00E6119E" w:rsidRDefault="008D49B0" w:rsidP="0094557C">
      <w:pPr>
        <w:numPr>
          <w:ilvl w:val="0"/>
          <w:numId w:val="5"/>
        </w:numPr>
        <w:spacing w:after="0" w:line="240" w:lineRule="auto"/>
        <w:rPr>
          <w:rFonts w:ascii="Museo 300" w:hAnsi="Museo 300" w:cs="Calibri"/>
          <w:bCs/>
        </w:rPr>
      </w:pPr>
      <w:r w:rsidRPr="00E6119E">
        <w:rPr>
          <w:rFonts w:ascii="Museo 300" w:hAnsi="Museo 300" w:cs="Calibri"/>
          <w:bCs/>
        </w:rPr>
        <w:t>Managing a certain number of established accounts in the EMEA region, whilst ass</w:t>
      </w:r>
      <w:r w:rsidR="00C90CE2">
        <w:rPr>
          <w:rFonts w:ascii="Museo 300" w:hAnsi="Museo 300" w:cs="Calibri"/>
          <w:bCs/>
        </w:rPr>
        <w:t>isting the International Sales M</w:t>
      </w:r>
      <w:r w:rsidRPr="00E6119E">
        <w:rPr>
          <w:rFonts w:ascii="Museo 300" w:hAnsi="Museo 300" w:cs="Calibri"/>
          <w:bCs/>
        </w:rPr>
        <w:t>anager to grow business in new and developing markets</w:t>
      </w:r>
      <w:r w:rsidR="00C90CE2">
        <w:rPr>
          <w:rFonts w:ascii="Museo 300" w:hAnsi="Museo 300" w:cs="Calibri"/>
          <w:bCs/>
        </w:rPr>
        <w:t>;</w:t>
      </w:r>
    </w:p>
    <w:p w:rsidR="0094557C" w:rsidRPr="00821160" w:rsidRDefault="008D49B0" w:rsidP="0094557C">
      <w:pPr>
        <w:numPr>
          <w:ilvl w:val="0"/>
          <w:numId w:val="5"/>
        </w:numPr>
        <w:spacing w:after="0" w:line="240" w:lineRule="auto"/>
        <w:rPr>
          <w:rFonts w:ascii="Museo 300" w:hAnsi="Museo 300" w:cs="Calibri"/>
          <w:bCs/>
        </w:rPr>
      </w:pPr>
      <w:r>
        <w:rPr>
          <w:rFonts w:ascii="Museo 300" w:hAnsi="Museo 300" w:cs="Calibri"/>
          <w:bCs/>
        </w:rPr>
        <w:t>Ma</w:t>
      </w:r>
      <w:r w:rsidR="00821160" w:rsidRPr="00821160">
        <w:rPr>
          <w:rFonts w:ascii="Museo 300" w:hAnsi="Museo 300" w:cs="Calibri"/>
          <w:bCs/>
        </w:rPr>
        <w:t>nage rolling annual business plans for allocated markets – including forecasting (monthly), campaign</w:t>
      </w:r>
      <w:r>
        <w:rPr>
          <w:rFonts w:ascii="Museo 300" w:hAnsi="Museo 300" w:cs="Calibri"/>
          <w:bCs/>
        </w:rPr>
        <w:t xml:space="preserve"> </w:t>
      </w:r>
      <w:r w:rsidRPr="00E6119E">
        <w:rPr>
          <w:rFonts w:ascii="Museo 300" w:hAnsi="Museo 300" w:cs="Calibri"/>
          <w:bCs/>
        </w:rPr>
        <w:t>&amp; promotional</w:t>
      </w:r>
      <w:r>
        <w:rPr>
          <w:rFonts w:ascii="Museo 300" w:hAnsi="Museo 300" w:cs="Calibri"/>
          <w:bCs/>
        </w:rPr>
        <w:t xml:space="preserve"> planning, t</w:t>
      </w:r>
      <w:r w:rsidR="00C90CE2">
        <w:rPr>
          <w:rFonts w:ascii="Museo 300" w:hAnsi="Museo 300" w:cs="Calibri"/>
          <w:bCs/>
        </w:rPr>
        <w:t>rading peaks and training plans;</w:t>
      </w:r>
    </w:p>
    <w:p w:rsidR="00821160" w:rsidRDefault="00821160" w:rsidP="00821160">
      <w:pPr>
        <w:numPr>
          <w:ilvl w:val="0"/>
          <w:numId w:val="5"/>
        </w:numPr>
        <w:spacing w:after="0" w:line="240" w:lineRule="auto"/>
        <w:rPr>
          <w:rFonts w:ascii="Museo 300" w:hAnsi="Museo 300" w:cs="Calibri"/>
          <w:bCs/>
        </w:rPr>
      </w:pPr>
      <w:r w:rsidRPr="00821160">
        <w:rPr>
          <w:rFonts w:ascii="Museo 300" w:hAnsi="Museo 300" w:cs="Calibri"/>
          <w:bCs/>
        </w:rPr>
        <w:t>Liaise with internal colleagues (e.g. operations, marketing, customer services) to facilitate smooth day-to-day operations in each market;</w:t>
      </w:r>
    </w:p>
    <w:p w:rsidR="00F336AD" w:rsidRPr="00821160" w:rsidRDefault="00F336AD" w:rsidP="00821160">
      <w:pPr>
        <w:numPr>
          <w:ilvl w:val="0"/>
          <w:numId w:val="5"/>
        </w:numPr>
        <w:spacing w:after="0" w:line="240" w:lineRule="auto"/>
        <w:rPr>
          <w:rFonts w:ascii="Museo 300" w:hAnsi="Museo 300" w:cs="Calibri"/>
          <w:bCs/>
        </w:rPr>
      </w:pPr>
      <w:r>
        <w:rPr>
          <w:rFonts w:ascii="Museo 300" w:hAnsi="Museo 300" w:cs="Calibri"/>
          <w:bCs/>
        </w:rPr>
        <w:t xml:space="preserve">Work cross functionally to effectively plan and execute NPD launch campaigns, product registrations, international seminars, events and trade shows and PR campaigns;  </w:t>
      </w:r>
    </w:p>
    <w:p w:rsidR="00821160" w:rsidRPr="00821160" w:rsidRDefault="00821160" w:rsidP="00821160">
      <w:pPr>
        <w:numPr>
          <w:ilvl w:val="0"/>
          <w:numId w:val="5"/>
        </w:numPr>
        <w:spacing w:after="0" w:line="240" w:lineRule="auto"/>
        <w:rPr>
          <w:rFonts w:ascii="Museo 300" w:hAnsi="Museo 300" w:cs="Calibri"/>
          <w:bCs/>
        </w:rPr>
      </w:pPr>
      <w:r w:rsidRPr="00821160">
        <w:rPr>
          <w:rFonts w:ascii="Museo 300" w:hAnsi="Museo 300" w:cs="Calibri"/>
          <w:bCs/>
        </w:rPr>
        <w:t xml:space="preserve">Manage fundamental administration tasks for each market and distributor, including supplying pricing information, product support, </w:t>
      </w:r>
      <w:r w:rsidR="00F336AD">
        <w:rPr>
          <w:rFonts w:ascii="Museo 300" w:hAnsi="Museo 300" w:cs="Calibri"/>
          <w:bCs/>
        </w:rPr>
        <w:t>creation and distribution of relevant</w:t>
      </w:r>
      <w:r w:rsidRPr="00821160">
        <w:rPr>
          <w:rFonts w:ascii="Museo 300" w:hAnsi="Museo 300" w:cs="Calibri"/>
          <w:bCs/>
        </w:rPr>
        <w:t xml:space="preserve"> marketing and campaign materials; </w:t>
      </w:r>
    </w:p>
    <w:p w:rsidR="00821160" w:rsidRDefault="008D49B0" w:rsidP="004D0979">
      <w:pPr>
        <w:numPr>
          <w:ilvl w:val="0"/>
          <w:numId w:val="5"/>
        </w:numPr>
        <w:spacing w:after="0" w:line="240" w:lineRule="auto"/>
        <w:rPr>
          <w:rFonts w:ascii="Museo 300" w:hAnsi="Museo 300" w:cs="Calibri"/>
          <w:bCs/>
        </w:rPr>
      </w:pPr>
      <w:r w:rsidRPr="00E6119E">
        <w:rPr>
          <w:rFonts w:ascii="Museo 300" w:hAnsi="Museo 300" w:cs="Calibri"/>
          <w:bCs/>
        </w:rPr>
        <w:t>Report and review monthly (</w:t>
      </w:r>
      <w:r w:rsidR="00821160" w:rsidRPr="00E6119E">
        <w:rPr>
          <w:rFonts w:ascii="Museo 300" w:hAnsi="Museo 300" w:cs="Calibri"/>
          <w:bCs/>
        </w:rPr>
        <w:t xml:space="preserve">and </w:t>
      </w:r>
      <w:r w:rsidR="00894266" w:rsidRPr="00E6119E">
        <w:rPr>
          <w:rFonts w:ascii="Museo 300" w:hAnsi="Museo 300" w:cs="Calibri"/>
          <w:bCs/>
        </w:rPr>
        <w:t>as required</w:t>
      </w:r>
      <w:r w:rsidRPr="00E6119E">
        <w:rPr>
          <w:rFonts w:ascii="Museo 300" w:hAnsi="Museo 300" w:cs="Calibri"/>
          <w:bCs/>
        </w:rPr>
        <w:t>)</w:t>
      </w:r>
      <w:r w:rsidR="00821160" w:rsidRPr="00E6119E">
        <w:rPr>
          <w:rFonts w:ascii="Museo 300" w:hAnsi="Museo 300" w:cs="Calibri"/>
          <w:bCs/>
        </w:rPr>
        <w:t xml:space="preserve"> sales figures, category data, activities</w:t>
      </w:r>
      <w:r w:rsidR="00C023DF">
        <w:rPr>
          <w:rFonts w:ascii="Museo 300" w:hAnsi="Museo 300" w:cs="Calibri"/>
          <w:bCs/>
        </w:rPr>
        <w:t>, forecasting and profitability.</w:t>
      </w:r>
    </w:p>
    <w:p w:rsidR="00C023DF" w:rsidRPr="00C023DF" w:rsidRDefault="00C023DF" w:rsidP="00C023DF">
      <w:pPr>
        <w:spacing w:after="0" w:line="240" w:lineRule="auto"/>
        <w:ind w:left="720"/>
        <w:rPr>
          <w:rFonts w:ascii="Museo 300" w:hAnsi="Museo 300" w:cs="Calibri"/>
          <w:bCs/>
        </w:rPr>
      </w:pPr>
    </w:p>
    <w:p w:rsidR="0094557C" w:rsidRDefault="00894266" w:rsidP="004D0979">
      <w:pPr>
        <w:rPr>
          <w:rFonts w:ascii="Museo 300" w:hAnsi="Museo 300"/>
        </w:rPr>
      </w:pPr>
      <w:r>
        <w:rPr>
          <w:rFonts w:ascii="Museo 300" w:hAnsi="Museo 300"/>
        </w:rPr>
        <w:t>If you’re right for Pukka you’ll have understood that we work collaboratively</w:t>
      </w:r>
      <w:r w:rsidR="008D3F69">
        <w:rPr>
          <w:rFonts w:ascii="Museo 300" w:hAnsi="Museo 300"/>
        </w:rPr>
        <w:t xml:space="preserve"> and getting a sale</w:t>
      </w:r>
      <w:r>
        <w:rPr>
          <w:rFonts w:ascii="Museo 300" w:hAnsi="Museo 300"/>
        </w:rPr>
        <w:t xml:space="preserve"> over the line isn’t </w:t>
      </w:r>
      <w:r w:rsidR="008D3F69">
        <w:rPr>
          <w:rFonts w:ascii="Museo 300" w:hAnsi="Museo 300"/>
        </w:rPr>
        <w:t>just about</w:t>
      </w:r>
      <w:r>
        <w:rPr>
          <w:rFonts w:ascii="Museo 300" w:hAnsi="Museo 300"/>
        </w:rPr>
        <w:t xml:space="preserve"> the sales team</w:t>
      </w:r>
      <w:r w:rsidR="008D3F69">
        <w:rPr>
          <w:rFonts w:ascii="Museo 300" w:hAnsi="Museo 300"/>
        </w:rPr>
        <w:t xml:space="preserve"> effort</w:t>
      </w:r>
      <w:r>
        <w:rPr>
          <w:rFonts w:ascii="Museo 300" w:hAnsi="Museo 300"/>
        </w:rPr>
        <w:t xml:space="preserve"> – which leads</w:t>
      </w:r>
      <w:r w:rsidR="0094557C">
        <w:rPr>
          <w:rFonts w:ascii="Museo 300" w:hAnsi="Museo 300"/>
        </w:rPr>
        <w:t xml:space="preserve"> us neatly on to who our successful candidate might be.</w:t>
      </w:r>
    </w:p>
    <w:p w:rsidR="0094557C" w:rsidRPr="0094557C" w:rsidRDefault="00821160" w:rsidP="004D0979">
      <w:pPr>
        <w:rPr>
          <w:rFonts w:ascii="Museo 300" w:hAnsi="Museo 300"/>
          <w:b/>
        </w:rPr>
      </w:pPr>
      <w:r>
        <w:rPr>
          <w:rFonts w:ascii="Museo 300" w:hAnsi="Museo 300"/>
          <w:b/>
        </w:rPr>
        <w:t>What do we expect you to be like?</w:t>
      </w:r>
    </w:p>
    <w:p w:rsidR="00894266" w:rsidRDefault="00894266" w:rsidP="004C6E95">
      <w:pPr>
        <w:rPr>
          <w:rFonts w:ascii="Museo 300" w:hAnsi="Museo 300"/>
        </w:rPr>
      </w:pPr>
      <w:r>
        <w:rPr>
          <w:rFonts w:ascii="Museo 300" w:hAnsi="Museo 300"/>
        </w:rPr>
        <w:t xml:space="preserve">There’s the usual stuff about your qualifications and experience – please apply if you have a degree (or equivalent) along with some </w:t>
      </w:r>
      <w:r w:rsidR="005B625F" w:rsidRPr="00C90CE2">
        <w:rPr>
          <w:rFonts w:ascii="Museo 300" w:hAnsi="Museo 300"/>
        </w:rPr>
        <w:t xml:space="preserve">office based </w:t>
      </w:r>
      <w:r w:rsidR="00C90CE2" w:rsidRPr="00C90CE2">
        <w:rPr>
          <w:rFonts w:ascii="Museo 300" w:hAnsi="Museo 300"/>
        </w:rPr>
        <w:t>sales</w:t>
      </w:r>
      <w:r w:rsidR="00387C81" w:rsidRPr="00C90CE2">
        <w:rPr>
          <w:rFonts w:ascii="Museo 300" w:hAnsi="Museo 300"/>
        </w:rPr>
        <w:t xml:space="preserve"> </w:t>
      </w:r>
      <w:r w:rsidRPr="00C90CE2">
        <w:rPr>
          <w:rFonts w:ascii="Museo 300" w:hAnsi="Museo 300"/>
        </w:rPr>
        <w:t>experience</w:t>
      </w:r>
      <w:r>
        <w:rPr>
          <w:rFonts w:ascii="Museo 300" w:hAnsi="Museo 300"/>
        </w:rPr>
        <w:t>, where you’ve demonstrated you can</w:t>
      </w:r>
      <w:r w:rsidR="008D3F69">
        <w:rPr>
          <w:rFonts w:ascii="Museo 300" w:hAnsi="Museo 300"/>
        </w:rPr>
        <w:t xml:space="preserve"> work with senior </w:t>
      </w:r>
      <w:r w:rsidR="00C90CE2">
        <w:rPr>
          <w:rFonts w:ascii="Museo 300" w:hAnsi="Museo 300"/>
        </w:rPr>
        <w:t xml:space="preserve">business </w:t>
      </w:r>
      <w:r w:rsidR="008D3F69">
        <w:rPr>
          <w:rFonts w:ascii="Museo 300" w:hAnsi="Museo 300"/>
        </w:rPr>
        <w:t>customers to</w:t>
      </w:r>
      <w:r>
        <w:rPr>
          <w:rFonts w:ascii="Museo 300" w:hAnsi="Museo 300"/>
        </w:rPr>
        <w:t xml:space="preserve"> pro-actively increase sales and profitability.</w:t>
      </w:r>
    </w:p>
    <w:p w:rsidR="008D3F69" w:rsidRDefault="008D3F69" w:rsidP="004C6E95">
      <w:pPr>
        <w:rPr>
          <w:rFonts w:ascii="Museo 300" w:hAnsi="Museo 300"/>
        </w:rPr>
      </w:pPr>
      <w:r>
        <w:rPr>
          <w:rFonts w:ascii="Museo 300" w:hAnsi="Museo 300"/>
        </w:rPr>
        <w:lastRenderedPageBreak/>
        <w:t>You will also have a good track record of managing multiple projects simultaneously</w:t>
      </w:r>
      <w:r w:rsidR="00306C16">
        <w:rPr>
          <w:rFonts w:ascii="Museo 300" w:hAnsi="Museo 300"/>
        </w:rPr>
        <w:t>:</w:t>
      </w:r>
      <w:r>
        <w:rPr>
          <w:rFonts w:ascii="Museo 300" w:hAnsi="Museo 300"/>
        </w:rPr>
        <w:t xml:space="preserve"> collaborating effectively with all stakeholders, keeping </w:t>
      </w:r>
      <w:r w:rsidR="00306C16">
        <w:rPr>
          <w:rFonts w:ascii="Museo 300" w:hAnsi="Museo 300"/>
        </w:rPr>
        <w:t>everyone in the picture about progress, keeping timelines on track and doing it all with sensitivity to other cultures</w:t>
      </w:r>
      <w:r>
        <w:rPr>
          <w:rFonts w:ascii="Museo 300" w:hAnsi="Museo 300"/>
        </w:rPr>
        <w:t>.</w:t>
      </w:r>
    </w:p>
    <w:p w:rsidR="005B625F" w:rsidRDefault="00894266" w:rsidP="004C6E95">
      <w:pPr>
        <w:rPr>
          <w:rFonts w:ascii="Museo 300" w:hAnsi="Museo 300"/>
        </w:rPr>
      </w:pPr>
      <w:r>
        <w:rPr>
          <w:rFonts w:ascii="Museo 300" w:hAnsi="Museo 300"/>
        </w:rPr>
        <w:t>We’d love it if that experience was gained in an international setting and included managing exports but it</w:t>
      </w:r>
      <w:r w:rsidR="008D3F69">
        <w:rPr>
          <w:rFonts w:ascii="Museo 300" w:hAnsi="Museo 300"/>
        </w:rPr>
        <w:t>’</w:t>
      </w:r>
      <w:r>
        <w:rPr>
          <w:rFonts w:ascii="Museo 300" w:hAnsi="Museo 300"/>
        </w:rPr>
        <w:t xml:space="preserve">s by no means essential. </w:t>
      </w:r>
      <w:r w:rsidR="005B625F">
        <w:rPr>
          <w:rFonts w:ascii="Museo 300" w:hAnsi="Museo 300"/>
        </w:rPr>
        <w:t xml:space="preserve">Likewise, if you’ve gained your </w:t>
      </w:r>
      <w:r w:rsidR="00C023DF">
        <w:rPr>
          <w:rFonts w:ascii="Museo 300" w:hAnsi="Museo 300"/>
        </w:rPr>
        <w:t>sales</w:t>
      </w:r>
      <w:r w:rsidR="005B625F">
        <w:rPr>
          <w:rFonts w:ascii="Museo 300" w:hAnsi="Museo 300"/>
        </w:rPr>
        <w:t xml:space="preserve"> experience in </w:t>
      </w:r>
      <w:r w:rsidR="005B625F" w:rsidRPr="005B625F">
        <w:rPr>
          <w:rFonts w:ascii="Museo 300" w:hAnsi="Museo 300"/>
        </w:rPr>
        <w:t>FMCG,</w:t>
      </w:r>
      <w:r w:rsidR="005B625F">
        <w:rPr>
          <w:rFonts w:ascii="Museo 300" w:hAnsi="Museo 300"/>
        </w:rPr>
        <w:t xml:space="preserve"> food, health or beauty sectors you’ll have a distinct advantage</w:t>
      </w:r>
      <w:r w:rsidR="005B625F" w:rsidRPr="00C90CE2">
        <w:rPr>
          <w:rFonts w:ascii="Museo 300" w:hAnsi="Museo 300"/>
        </w:rPr>
        <w:t xml:space="preserve">. And, to really tick our boxes </w:t>
      </w:r>
      <w:r w:rsidR="0096589B" w:rsidRPr="00C90CE2">
        <w:rPr>
          <w:rFonts w:ascii="Museo 300" w:hAnsi="Museo 300"/>
        </w:rPr>
        <w:t xml:space="preserve">ideally </w:t>
      </w:r>
      <w:r w:rsidR="005B625F" w:rsidRPr="00C90CE2">
        <w:rPr>
          <w:rFonts w:ascii="Museo 300" w:hAnsi="Museo 300"/>
        </w:rPr>
        <w:t xml:space="preserve">you’ll be able to work in French, and/or another European language. </w:t>
      </w:r>
    </w:p>
    <w:p w:rsidR="0094557C" w:rsidRDefault="008D3F69" w:rsidP="00196771">
      <w:pPr>
        <w:rPr>
          <w:rFonts w:ascii="Museo 300" w:hAnsi="Museo 300"/>
        </w:rPr>
      </w:pPr>
      <w:r>
        <w:rPr>
          <w:rFonts w:ascii="Museo 300" w:hAnsi="Museo 300"/>
        </w:rPr>
        <w:t>W</w:t>
      </w:r>
      <w:r w:rsidR="00766D11">
        <w:rPr>
          <w:rFonts w:ascii="Museo 300" w:hAnsi="Museo 300"/>
        </w:rPr>
        <w:t xml:space="preserve">hat </w:t>
      </w:r>
      <w:r>
        <w:rPr>
          <w:rFonts w:ascii="Museo 300" w:hAnsi="Museo 300"/>
        </w:rPr>
        <w:t>is really important to us is your</w:t>
      </w:r>
      <w:r w:rsidR="0094557C">
        <w:rPr>
          <w:rFonts w:ascii="Museo 300" w:hAnsi="Museo 300"/>
        </w:rPr>
        <w:t>:</w:t>
      </w:r>
    </w:p>
    <w:p w:rsidR="008D3F69" w:rsidRPr="008D3F69" w:rsidRDefault="008D3F69" w:rsidP="008D3F69">
      <w:pPr>
        <w:pStyle w:val="ListParagraph"/>
        <w:numPr>
          <w:ilvl w:val="0"/>
          <w:numId w:val="10"/>
        </w:numPr>
        <w:rPr>
          <w:rFonts w:ascii="Museo 300" w:hAnsi="Museo 300"/>
        </w:rPr>
      </w:pPr>
      <w:r w:rsidRPr="008D3F69">
        <w:rPr>
          <w:rFonts w:ascii="Museo 300" w:hAnsi="Museo 300"/>
        </w:rPr>
        <w:t>Versatility, mature approach and passion for business, sales, and innovative thinking;</w:t>
      </w:r>
    </w:p>
    <w:p w:rsidR="008D3F69" w:rsidRPr="00306C16" w:rsidRDefault="008D3F69" w:rsidP="00306C16">
      <w:pPr>
        <w:pStyle w:val="ListParagraph"/>
        <w:numPr>
          <w:ilvl w:val="0"/>
          <w:numId w:val="10"/>
        </w:numPr>
        <w:rPr>
          <w:rFonts w:ascii="Museo 300" w:hAnsi="Museo 300"/>
        </w:rPr>
      </w:pPr>
      <w:r w:rsidRPr="008D3F69">
        <w:rPr>
          <w:rFonts w:ascii="Museo 300" w:hAnsi="Museo 300"/>
        </w:rPr>
        <w:t>Thorough understanding of customer environments</w:t>
      </w:r>
      <w:r>
        <w:rPr>
          <w:rFonts w:ascii="Museo 300" w:hAnsi="Museo 300"/>
        </w:rPr>
        <w:t xml:space="preserve"> with</w:t>
      </w:r>
      <w:r w:rsidRPr="008D3F69">
        <w:rPr>
          <w:rFonts w:ascii="Museo 300" w:hAnsi="Museo 300"/>
        </w:rPr>
        <w:t xml:space="preserve"> ability to develop strong relationships with customers and executive decision makers</w:t>
      </w:r>
      <w:r>
        <w:rPr>
          <w:rFonts w:ascii="Museo 300" w:hAnsi="Museo 300"/>
        </w:rPr>
        <w:t xml:space="preserve"> and operate in </w:t>
      </w:r>
      <w:r w:rsidRPr="008D3F69">
        <w:rPr>
          <w:rFonts w:ascii="Museo 300" w:hAnsi="Museo 300"/>
        </w:rPr>
        <w:t xml:space="preserve">the interest of the customer and </w:t>
      </w:r>
      <w:r>
        <w:rPr>
          <w:rFonts w:ascii="Museo 300" w:hAnsi="Museo 300"/>
        </w:rPr>
        <w:t>company;</w:t>
      </w:r>
      <w:r w:rsidRPr="008D3F69">
        <w:rPr>
          <w:rFonts w:ascii="Museo 300" w:hAnsi="Museo 300"/>
        </w:rPr>
        <w:t xml:space="preserve"> </w:t>
      </w:r>
    </w:p>
    <w:p w:rsidR="008D3F69" w:rsidRPr="008D3F69" w:rsidRDefault="00306C16" w:rsidP="008D3F69">
      <w:pPr>
        <w:pStyle w:val="ListParagraph"/>
        <w:numPr>
          <w:ilvl w:val="0"/>
          <w:numId w:val="10"/>
        </w:numPr>
        <w:rPr>
          <w:rFonts w:ascii="Museo 300" w:hAnsi="Museo 300"/>
        </w:rPr>
      </w:pPr>
      <w:r>
        <w:rPr>
          <w:rFonts w:ascii="Museo 300" w:hAnsi="Museo 300"/>
        </w:rPr>
        <w:t>O</w:t>
      </w:r>
      <w:r w:rsidR="008D3F69" w:rsidRPr="008D3F69">
        <w:rPr>
          <w:rFonts w:ascii="Museo 300" w:hAnsi="Museo 300"/>
        </w:rPr>
        <w:t>pportunities dri</w:t>
      </w:r>
      <w:r w:rsidR="00192A96">
        <w:rPr>
          <w:rFonts w:ascii="Museo 300" w:hAnsi="Museo 300"/>
        </w:rPr>
        <w:t>ven, progressive and</w:t>
      </w:r>
      <w:r>
        <w:rPr>
          <w:rFonts w:ascii="Museo 300" w:hAnsi="Museo 300"/>
        </w:rPr>
        <w:t xml:space="preserve"> pioneering</w:t>
      </w:r>
      <w:r w:rsidR="008D3F69" w:rsidRPr="008D3F69">
        <w:rPr>
          <w:rFonts w:ascii="Museo 300" w:hAnsi="Museo 300"/>
        </w:rPr>
        <w:t xml:space="preserve"> approach</w:t>
      </w:r>
      <w:r>
        <w:rPr>
          <w:rFonts w:ascii="Museo 300" w:hAnsi="Museo 300"/>
        </w:rPr>
        <w:t>;</w:t>
      </w:r>
    </w:p>
    <w:p w:rsidR="008D3F69" w:rsidRPr="008D3F69" w:rsidRDefault="00306C16" w:rsidP="008D3F69">
      <w:pPr>
        <w:pStyle w:val="ListParagraph"/>
        <w:numPr>
          <w:ilvl w:val="0"/>
          <w:numId w:val="10"/>
        </w:numPr>
        <w:rPr>
          <w:rFonts w:ascii="Museo 300" w:hAnsi="Museo 300"/>
        </w:rPr>
      </w:pPr>
      <w:r>
        <w:rPr>
          <w:rFonts w:ascii="Museo 300" w:hAnsi="Museo 300"/>
        </w:rPr>
        <w:t>Highly motivated and</w:t>
      </w:r>
      <w:r w:rsidR="008D3F69" w:rsidRPr="008D3F69">
        <w:rPr>
          <w:rFonts w:ascii="Museo 300" w:hAnsi="Museo 300"/>
        </w:rPr>
        <w:t xml:space="preserve"> hard-working nature </w:t>
      </w:r>
      <w:r w:rsidR="00192A96">
        <w:rPr>
          <w:rFonts w:ascii="Museo 300" w:hAnsi="Museo 300"/>
        </w:rPr>
        <w:t>– meaning your</w:t>
      </w:r>
      <w:r w:rsidR="008D3F69" w:rsidRPr="008D3F69">
        <w:rPr>
          <w:rFonts w:ascii="Museo 300" w:hAnsi="Museo 300"/>
        </w:rPr>
        <w:t xml:space="preserve"> attention to detail</w:t>
      </w:r>
      <w:r w:rsidR="00192A96">
        <w:rPr>
          <w:rFonts w:ascii="Museo 300" w:hAnsi="Museo 300"/>
        </w:rPr>
        <w:t xml:space="preserve"> is second to none and you adapt exceptionally</w:t>
      </w:r>
      <w:r w:rsidR="008D3F69" w:rsidRPr="008D3F69">
        <w:rPr>
          <w:rFonts w:ascii="Museo 300" w:hAnsi="Museo 300"/>
        </w:rPr>
        <w:t xml:space="preserve"> well </w:t>
      </w:r>
      <w:r w:rsidR="00192A96">
        <w:rPr>
          <w:rFonts w:ascii="Museo 300" w:hAnsi="Museo 300"/>
        </w:rPr>
        <w:t>to changing priorities, fast pace and considerable workload;</w:t>
      </w:r>
    </w:p>
    <w:p w:rsidR="008D3F69" w:rsidRPr="008D3F69" w:rsidRDefault="00192A96" w:rsidP="008D3F69">
      <w:pPr>
        <w:pStyle w:val="ListParagraph"/>
        <w:numPr>
          <w:ilvl w:val="0"/>
          <w:numId w:val="10"/>
        </w:numPr>
        <w:rPr>
          <w:rFonts w:ascii="Museo 300" w:hAnsi="Museo 300"/>
        </w:rPr>
      </w:pPr>
      <w:r>
        <w:rPr>
          <w:rFonts w:ascii="Museo 300" w:hAnsi="Museo 300"/>
        </w:rPr>
        <w:t>Proven and fabulous organisation and planning skills;</w:t>
      </w:r>
      <w:r w:rsidR="008D3F69" w:rsidRPr="008D3F69">
        <w:rPr>
          <w:rFonts w:ascii="Museo 300" w:hAnsi="Museo 300"/>
        </w:rPr>
        <w:t xml:space="preserve"> </w:t>
      </w:r>
    </w:p>
    <w:p w:rsidR="008D3F69" w:rsidRDefault="00192A96" w:rsidP="00192A96">
      <w:pPr>
        <w:pStyle w:val="ListParagraph"/>
        <w:numPr>
          <w:ilvl w:val="0"/>
          <w:numId w:val="10"/>
        </w:numPr>
        <w:rPr>
          <w:rFonts w:ascii="Museo 300" w:hAnsi="Museo 300"/>
        </w:rPr>
      </w:pPr>
      <w:r>
        <w:rPr>
          <w:rFonts w:ascii="Museo 300" w:hAnsi="Museo 300"/>
        </w:rPr>
        <w:t>Excellent</w:t>
      </w:r>
      <w:r w:rsidR="008D3F69" w:rsidRPr="008D3F69">
        <w:rPr>
          <w:rFonts w:ascii="Museo 300" w:hAnsi="Museo 300"/>
        </w:rPr>
        <w:t xml:space="preserve"> </w:t>
      </w:r>
      <w:r>
        <w:rPr>
          <w:rFonts w:ascii="Museo 300" w:hAnsi="Museo 300"/>
        </w:rPr>
        <w:t>negotiation capability with both customers and suppliers.</w:t>
      </w:r>
    </w:p>
    <w:p w:rsidR="008D3F69" w:rsidRDefault="00192A96" w:rsidP="00196771">
      <w:pPr>
        <w:rPr>
          <w:rFonts w:ascii="Museo 300" w:hAnsi="Museo 300"/>
        </w:rPr>
      </w:pPr>
      <w:r>
        <w:rPr>
          <w:rFonts w:ascii="Museo 300" w:hAnsi="Museo 300"/>
        </w:rPr>
        <w:t>I</w:t>
      </w:r>
      <w:r w:rsidR="00196771" w:rsidRPr="003616EA">
        <w:rPr>
          <w:rFonts w:ascii="Museo 300" w:hAnsi="Museo 300"/>
        </w:rPr>
        <w:t>t goes without saying that you</w:t>
      </w:r>
      <w:r w:rsidR="008D3F69">
        <w:rPr>
          <w:rFonts w:ascii="Museo 300" w:hAnsi="Museo 300"/>
        </w:rPr>
        <w:t>’ll be proficient in Microsoft Office packages</w:t>
      </w:r>
      <w:r w:rsidR="00E6119E" w:rsidRPr="005B625F">
        <w:rPr>
          <w:rFonts w:ascii="Museo 300" w:hAnsi="Museo 300"/>
        </w:rPr>
        <w:t>, espe</w:t>
      </w:r>
      <w:r w:rsidR="005B625F">
        <w:rPr>
          <w:rFonts w:ascii="Museo 300" w:hAnsi="Museo 300"/>
        </w:rPr>
        <w:t xml:space="preserve">cially Excel. </w:t>
      </w:r>
      <w:r w:rsidR="005B625F" w:rsidRPr="0096589B">
        <w:rPr>
          <w:rFonts w:ascii="Museo 300" w:hAnsi="Museo 300"/>
        </w:rPr>
        <w:t>Of course, this is not an entirely office based role and there will be some international travel.</w:t>
      </w:r>
      <w:r w:rsidR="00196771" w:rsidRPr="003616EA">
        <w:rPr>
          <w:rFonts w:ascii="Museo 300" w:hAnsi="Museo 300"/>
        </w:rPr>
        <w:t xml:space="preserve"> </w:t>
      </w:r>
      <w:r w:rsidR="005B625F">
        <w:rPr>
          <w:rFonts w:ascii="Museo 300" w:hAnsi="Museo 300"/>
        </w:rPr>
        <w:t>Finally,</w:t>
      </w:r>
      <w:r w:rsidR="008D3F69">
        <w:rPr>
          <w:rFonts w:ascii="Museo 300" w:hAnsi="Museo 300"/>
        </w:rPr>
        <w:t xml:space="preserve"> </w:t>
      </w:r>
      <w:r w:rsidR="005B625F">
        <w:rPr>
          <w:rFonts w:ascii="Museo 300" w:hAnsi="Museo 300"/>
        </w:rPr>
        <w:t>it really helps if you’re</w:t>
      </w:r>
      <w:r w:rsidR="008D3F69">
        <w:rPr>
          <w:rFonts w:ascii="Museo 300" w:hAnsi="Museo 300"/>
        </w:rPr>
        <w:t xml:space="preserve"> </w:t>
      </w:r>
      <w:r w:rsidR="00196771" w:rsidRPr="003616EA">
        <w:rPr>
          <w:rFonts w:ascii="Museo 300" w:hAnsi="Museo 300"/>
        </w:rPr>
        <w:t xml:space="preserve">passionate about Pukka and everything we stand </w:t>
      </w:r>
      <w:r w:rsidR="00196771" w:rsidRPr="005B625F">
        <w:rPr>
          <w:rFonts w:ascii="Museo 300" w:hAnsi="Museo 300"/>
        </w:rPr>
        <w:t xml:space="preserve">for. </w:t>
      </w:r>
    </w:p>
    <w:p w:rsidR="00BA2C49" w:rsidRDefault="00BA2C49" w:rsidP="00196771">
      <w:pPr>
        <w:rPr>
          <w:rFonts w:ascii="Museo 300" w:hAnsi="Museo 300"/>
          <w:b/>
        </w:rPr>
      </w:pPr>
      <w:r>
        <w:rPr>
          <w:rFonts w:ascii="Museo 300" w:hAnsi="Museo 300"/>
          <w:b/>
        </w:rPr>
        <w:t>What should I</w:t>
      </w:r>
      <w:r w:rsidRPr="0035281E">
        <w:rPr>
          <w:rFonts w:ascii="Museo 300" w:hAnsi="Museo 300"/>
          <w:b/>
        </w:rPr>
        <w:t xml:space="preserve"> do next? </w:t>
      </w:r>
    </w:p>
    <w:p w:rsidR="00661485" w:rsidRDefault="00BA2C49" w:rsidP="00F31693">
      <w:r w:rsidRPr="0035281E">
        <w:rPr>
          <w:rFonts w:ascii="Museo 300" w:hAnsi="Museo 300"/>
        </w:rPr>
        <w:t xml:space="preserve">If you think this is the opportunity for you, please follow this link </w:t>
      </w:r>
      <w:r w:rsidR="00E80E75">
        <w:rPr>
          <w:rFonts w:ascii="Museo 300" w:eastAsia="Times New Roman" w:hAnsi="Museo 300"/>
        </w:rPr>
        <w:t xml:space="preserve">to apply: </w:t>
      </w:r>
      <w:hyperlink r:id="rId5" w:history="1">
        <w:r w:rsidR="00F31693" w:rsidRPr="00076173">
          <w:rPr>
            <w:rStyle w:val="Hyperlink"/>
          </w:rPr>
          <w:t>http://www.applythis.net/?a=5BDD7F</w:t>
        </w:r>
        <w:bookmarkStart w:id="0" w:name="_GoBack"/>
        <w:bookmarkEnd w:id="0"/>
        <w:r w:rsidR="00F31693" w:rsidRPr="00076173">
          <w:rPr>
            <w:rStyle w:val="Hyperlink"/>
          </w:rPr>
          <w:t>E</w:t>
        </w:r>
        <w:r w:rsidR="00F31693" w:rsidRPr="00076173">
          <w:rPr>
            <w:rStyle w:val="Hyperlink"/>
          </w:rPr>
          <w:t>5.0</w:t>
        </w:r>
      </w:hyperlink>
    </w:p>
    <w:p w:rsidR="00F31693" w:rsidRPr="00F31693" w:rsidRDefault="00F31693" w:rsidP="00F31693">
      <w:pPr>
        <w:rPr>
          <w:rStyle w:val="Hyperlink"/>
          <w:color w:val="auto"/>
          <w:u w:val="none"/>
        </w:rPr>
      </w:pPr>
    </w:p>
    <w:p w:rsidR="00052220" w:rsidRPr="003616EA" w:rsidRDefault="00052220" w:rsidP="00052220">
      <w:pPr>
        <w:rPr>
          <w:rFonts w:ascii="Museo 300" w:hAnsi="Museo 300"/>
          <w:b/>
          <w:sz w:val="20"/>
        </w:rPr>
      </w:pPr>
      <w:r w:rsidRPr="003616EA">
        <w:rPr>
          <w:rFonts w:ascii="Museo 300" w:eastAsia="Times New Roman" w:hAnsi="Museo 300" w:cs="Calibri"/>
          <w:bCs/>
          <w:szCs w:val="24"/>
        </w:rPr>
        <w:t>Closing date:</w:t>
      </w:r>
      <w:r w:rsidR="00842609" w:rsidRPr="003616EA">
        <w:rPr>
          <w:rFonts w:ascii="Museo 300" w:eastAsia="Times New Roman" w:hAnsi="Museo 300" w:cs="Calibri"/>
          <w:bCs/>
          <w:szCs w:val="24"/>
        </w:rPr>
        <w:t xml:space="preserve"> </w:t>
      </w:r>
      <w:r w:rsidR="00192A96">
        <w:rPr>
          <w:rFonts w:ascii="Museo 300" w:eastAsia="Times New Roman" w:hAnsi="Museo 300" w:cs="Calibri"/>
          <w:bCs/>
          <w:szCs w:val="24"/>
        </w:rPr>
        <w:t>Sunday 24</w:t>
      </w:r>
      <w:r w:rsidR="00192A96" w:rsidRPr="00192A96">
        <w:rPr>
          <w:rFonts w:ascii="Museo 300" w:eastAsia="Times New Roman" w:hAnsi="Museo 300" w:cs="Calibri"/>
          <w:bCs/>
          <w:szCs w:val="24"/>
          <w:vertAlign w:val="superscript"/>
        </w:rPr>
        <w:t>th</w:t>
      </w:r>
      <w:r w:rsidR="00192A96">
        <w:rPr>
          <w:rFonts w:ascii="Museo 300" w:eastAsia="Times New Roman" w:hAnsi="Museo 300" w:cs="Calibri"/>
          <w:bCs/>
          <w:szCs w:val="24"/>
        </w:rPr>
        <w:t xml:space="preserve"> April</w:t>
      </w:r>
      <w:r w:rsidR="004B2846">
        <w:rPr>
          <w:rFonts w:ascii="Museo 300" w:eastAsia="Times New Roman" w:hAnsi="Museo 300" w:cs="Calibri"/>
          <w:bCs/>
          <w:szCs w:val="24"/>
        </w:rPr>
        <w:t xml:space="preserve"> 2016</w:t>
      </w:r>
    </w:p>
    <w:sectPr w:rsidR="00052220" w:rsidRPr="00361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useo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675"/>
    <w:multiLevelType w:val="hybridMultilevel"/>
    <w:tmpl w:val="ACD87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5BC"/>
    <w:multiLevelType w:val="hybridMultilevel"/>
    <w:tmpl w:val="D9D69996"/>
    <w:lvl w:ilvl="0" w:tplc="775A1FCE">
      <w:start w:val="1"/>
      <w:numFmt w:val="bullet"/>
      <w:pStyle w:val="BulletedLis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6E33"/>
    <w:multiLevelType w:val="hybridMultilevel"/>
    <w:tmpl w:val="AF2E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641D0"/>
    <w:multiLevelType w:val="hybridMultilevel"/>
    <w:tmpl w:val="3AB4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C1B"/>
    <w:multiLevelType w:val="hybridMultilevel"/>
    <w:tmpl w:val="1E84F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82209"/>
    <w:multiLevelType w:val="hybridMultilevel"/>
    <w:tmpl w:val="D576B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29CA"/>
    <w:multiLevelType w:val="hybridMultilevel"/>
    <w:tmpl w:val="E520B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E6083"/>
    <w:multiLevelType w:val="hybridMultilevel"/>
    <w:tmpl w:val="9BA0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32C63"/>
    <w:multiLevelType w:val="hybridMultilevel"/>
    <w:tmpl w:val="D30E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726B5"/>
    <w:multiLevelType w:val="hybridMultilevel"/>
    <w:tmpl w:val="6AD2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DE"/>
    <w:rsid w:val="000414FD"/>
    <w:rsid w:val="00052220"/>
    <w:rsid w:val="000C6653"/>
    <w:rsid w:val="000E17DC"/>
    <w:rsid w:val="000F2A32"/>
    <w:rsid w:val="00134343"/>
    <w:rsid w:val="00135FF4"/>
    <w:rsid w:val="00146B87"/>
    <w:rsid w:val="00165BD5"/>
    <w:rsid w:val="001732E9"/>
    <w:rsid w:val="00190DE6"/>
    <w:rsid w:val="00192A96"/>
    <w:rsid w:val="00196771"/>
    <w:rsid w:val="001C4DE1"/>
    <w:rsid w:val="001D25A7"/>
    <w:rsid w:val="00234FDF"/>
    <w:rsid w:val="00292C42"/>
    <w:rsid w:val="002E3552"/>
    <w:rsid w:val="002F5ADE"/>
    <w:rsid w:val="00306C16"/>
    <w:rsid w:val="003616EA"/>
    <w:rsid w:val="00387C81"/>
    <w:rsid w:val="003B3987"/>
    <w:rsid w:val="004454E6"/>
    <w:rsid w:val="00473E88"/>
    <w:rsid w:val="00475AA2"/>
    <w:rsid w:val="004B2846"/>
    <w:rsid w:val="004C6E95"/>
    <w:rsid w:val="004D0979"/>
    <w:rsid w:val="004D3323"/>
    <w:rsid w:val="004F5347"/>
    <w:rsid w:val="0052160D"/>
    <w:rsid w:val="005A543B"/>
    <w:rsid w:val="005A73E8"/>
    <w:rsid w:val="005B625F"/>
    <w:rsid w:val="005C38D3"/>
    <w:rsid w:val="00640BF4"/>
    <w:rsid w:val="00661485"/>
    <w:rsid w:val="00687688"/>
    <w:rsid w:val="006A1715"/>
    <w:rsid w:val="006E2D69"/>
    <w:rsid w:val="006F0A01"/>
    <w:rsid w:val="00745CEE"/>
    <w:rsid w:val="00763F61"/>
    <w:rsid w:val="00766D11"/>
    <w:rsid w:val="00794E78"/>
    <w:rsid w:val="00821160"/>
    <w:rsid w:val="00835C7A"/>
    <w:rsid w:val="00842609"/>
    <w:rsid w:val="00845F28"/>
    <w:rsid w:val="00894266"/>
    <w:rsid w:val="008D3F69"/>
    <w:rsid w:val="008D49B0"/>
    <w:rsid w:val="00906593"/>
    <w:rsid w:val="009338A2"/>
    <w:rsid w:val="0094557C"/>
    <w:rsid w:val="0095308E"/>
    <w:rsid w:val="0096589B"/>
    <w:rsid w:val="009B4D5B"/>
    <w:rsid w:val="009B504B"/>
    <w:rsid w:val="00A42F77"/>
    <w:rsid w:val="00A45819"/>
    <w:rsid w:val="00A56324"/>
    <w:rsid w:val="00A649E4"/>
    <w:rsid w:val="00A67DB7"/>
    <w:rsid w:val="00A8196A"/>
    <w:rsid w:val="00A86975"/>
    <w:rsid w:val="00AA4BA5"/>
    <w:rsid w:val="00AD06F6"/>
    <w:rsid w:val="00B47B0D"/>
    <w:rsid w:val="00B56C29"/>
    <w:rsid w:val="00BA2C49"/>
    <w:rsid w:val="00BC1C06"/>
    <w:rsid w:val="00C00684"/>
    <w:rsid w:val="00C023DF"/>
    <w:rsid w:val="00C90CE2"/>
    <w:rsid w:val="00CA3CEA"/>
    <w:rsid w:val="00CB13E6"/>
    <w:rsid w:val="00CE1AA4"/>
    <w:rsid w:val="00E02474"/>
    <w:rsid w:val="00E10CA3"/>
    <w:rsid w:val="00E15578"/>
    <w:rsid w:val="00E57220"/>
    <w:rsid w:val="00E6119E"/>
    <w:rsid w:val="00E7556C"/>
    <w:rsid w:val="00E7563E"/>
    <w:rsid w:val="00E80E75"/>
    <w:rsid w:val="00F06DCF"/>
    <w:rsid w:val="00F26166"/>
    <w:rsid w:val="00F31693"/>
    <w:rsid w:val="00F336AD"/>
    <w:rsid w:val="00FA7825"/>
    <w:rsid w:val="00FF1B4D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9053"/>
  <w15:chartTrackingRefBased/>
  <w15:docId w15:val="{BE393DC3-F743-43D2-9203-65EE19C3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2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BF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6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9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52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A42F77"/>
    <w:pPr>
      <w:spacing w:after="0" w:line="240" w:lineRule="auto"/>
    </w:pPr>
  </w:style>
  <w:style w:type="paragraph" w:customStyle="1" w:styleId="BulletedList">
    <w:name w:val="Bulleted List"/>
    <w:basedOn w:val="Normal"/>
    <w:rsid w:val="008D3F69"/>
    <w:pPr>
      <w:numPr>
        <w:numId w:val="8"/>
      </w:numPr>
      <w:autoSpaceDE w:val="0"/>
      <w:autoSpaceDN w:val="0"/>
      <w:adjustRightInd w:val="0"/>
      <w:spacing w:after="60" w:line="240" w:lineRule="auto"/>
      <w:jc w:val="both"/>
    </w:pPr>
    <w:rPr>
      <w:rFonts w:ascii="Bookman Old Style" w:eastAsia="Times New Roman" w:hAnsi="Bookman Old Style" w:cs="Times New Roman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F31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plythis.net/?a=5BDD7FE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Fogarty</dc:creator>
  <cp:keywords/>
  <dc:description/>
  <cp:lastModifiedBy>Max Absolom</cp:lastModifiedBy>
  <cp:revision>5</cp:revision>
  <dcterms:created xsi:type="dcterms:W3CDTF">2016-04-06T11:08:00Z</dcterms:created>
  <dcterms:modified xsi:type="dcterms:W3CDTF">2016-04-12T13:42:00Z</dcterms:modified>
</cp:coreProperties>
</file>